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A5606" w14:textId="77777777" w:rsidR="00430F84" w:rsidRDefault="00430F84" w:rsidP="00111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5A530B2A" wp14:editId="3EE03A5A">
            <wp:simplePos x="0" y="0"/>
            <wp:positionH relativeFrom="column">
              <wp:posOffset>-102235</wp:posOffset>
            </wp:positionH>
            <wp:positionV relativeFrom="paragraph">
              <wp:posOffset>-194310</wp:posOffset>
            </wp:positionV>
            <wp:extent cx="1889760" cy="511810"/>
            <wp:effectExtent l="19050" t="0" r="0" b="0"/>
            <wp:wrapTight wrapText="bothSides">
              <wp:wrapPolygon edited="0">
                <wp:start x="1524" y="0"/>
                <wp:lineTo x="218" y="3216"/>
                <wp:lineTo x="-218" y="14471"/>
                <wp:lineTo x="1089" y="20903"/>
                <wp:lineTo x="1524" y="20903"/>
                <wp:lineTo x="4355" y="20903"/>
                <wp:lineTo x="21556" y="16883"/>
                <wp:lineTo x="21556" y="4824"/>
                <wp:lineTo x="4355" y="0"/>
                <wp:lineTo x="152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8325CF" w14:textId="77777777" w:rsidR="00430F84" w:rsidRDefault="00430F84" w:rsidP="00111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4E32F7" w14:textId="77777777" w:rsidR="00430F84" w:rsidRDefault="00430F84" w:rsidP="00111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2BFBDE" w14:textId="77777777" w:rsidR="004C63D7" w:rsidRDefault="004C63D7" w:rsidP="00111AD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14:paraId="1006137D" w14:textId="1C67AF37" w:rsidR="007F15C7" w:rsidRPr="00181260" w:rsidRDefault="00181260" w:rsidP="00111AD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</w:t>
      </w:r>
      <w:bookmarkStart w:id="0" w:name="_GoBack"/>
      <w:bookmarkEnd w:id="0"/>
      <w:r w:rsidRPr="0018126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равила внутреннего распорядка и поведения </w:t>
      </w:r>
    </w:p>
    <w:p w14:paraId="54264926" w14:textId="77777777" w:rsidR="007F15C7" w:rsidRPr="00181260" w:rsidRDefault="00D20B3A" w:rsidP="00111AD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81260">
        <w:rPr>
          <w:rFonts w:ascii="Times New Roman" w:hAnsi="Times New Roman" w:cs="Times New Roman"/>
          <w:b/>
          <w:color w:val="0070C0"/>
          <w:sz w:val="24"/>
          <w:szCs w:val="24"/>
        </w:rPr>
        <w:t>для пациентов, сопровождающих и</w:t>
      </w:r>
      <w:r w:rsidR="007F15C7" w:rsidRPr="00181260">
        <w:rPr>
          <w:rFonts w:ascii="Times New Roman" w:hAnsi="Times New Roman" w:cs="Times New Roman"/>
          <w:b/>
          <w:color w:val="0070C0"/>
          <w:sz w:val="24"/>
          <w:szCs w:val="24"/>
        </w:rPr>
        <w:t>х лиц и иных посетителей ООО «НейроСтарт</w:t>
      </w:r>
      <w:r w:rsidRPr="0018126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» </w:t>
      </w:r>
    </w:p>
    <w:p w14:paraId="5BD10D1F" w14:textId="77777777" w:rsidR="00D20B3A" w:rsidRPr="00181260" w:rsidRDefault="00D20B3A" w:rsidP="00111AD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81260">
        <w:rPr>
          <w:rFonts w:ascii="Times New Roman" w:hAnsi="Times New Roman" w:cs="Times New Roman"/>
          <w:b/>
          <w:color w:val="0070C0"/>
          <w:sz w:val="24"/>
          <w:szCs w:val="24"/>
        </w:rPr>
        <w:t>вместе порядком ознакомления с информацией о состоянии зд</w:t>
      </w:r>
      <w:r w:rsidR="007F15C7" w:rsidRPr="00181260">
        <w:rPr>
          <w:rFonts w:ascii="Times New Roman" w:hAnsi="Times New Roman" w:cs="Times New Roman"/>
          <w:b/>
          <w:color w:val="0070C0"/>
          <w:sz w:val="24"/>
          <w:szCs w:val="24"/>
        </w:rPr>
        <w:t>оровья</w:t>
      </w:r>
    </w:p>
    <w:p w14:paraId="7DF141B0" w14:textId="77777777" w:rsidR="007F15C7" w:rsidRPr="00181260" w:rsidRDefault="007F15C7" w:rsidP="00111AD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2B71FE91" w14:textId="77777777" w:rsidR="00111AD7" w:rsidRDefault="00111AD7" w:rsidP="00111A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20B3A" w:rsidRPr="007F15C7">
        <w:rPr>
          <w:rFonts w:ascii="Times New Roman" w:hAnsi="Times New Roman" w:cs="Times New Roman"/>
        </w:rPr>
        <w:t>Настоящие Правила внутреннего распорядка и поведения для пациентов, сопрово</w:t>
      </w:r>
      <w:r>
        <w:rPr>
          <w:rFonts w:ascii="Times New Roman" w:hAnsi="Times New Roman" w:cs="Times New Roman"/>
        </w:rPr>
        <w:t>ждающих лиц и иных посетителей ОО</w:t>
      </w:r>
      <w:r w:rsidR="00D20B3A" w:rsidRPr="007F15C7">
        <w:rPr>
          <w:rFonts w:ascii="Times New Roman" w:hAnsi="Times New Roman" w:cs="Times New Roman"/>
        </w:rPr>
        <w:t>О «</w:t>
      </w:r>
      <w:r>
        <w:rPr>
          <w:rFonts w:ascii="Times New Roman" w:hAnsi="Times New Roman" w:cs="Times New Roman"/>
        </w:rPr>
        <w:t>НейроСтарт</w:t>
      </w:r>
      <w:r w:rsidR="00D20B3A" w:rsidRPr="007F15C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(далее ЦФТ НейроСтарт)</w:t>
      </w:r>
      <w:r w:rsidR="00D20B3A" w:rsidRPr="007F15C7">
        <w:rPr>
          <w:rFonts w:ascii="Times New Roman" w:hAnsi="Times New Roman" w:cs="Times New Roman"/>
        </w:rPr>
        <w:t xml:space="preserve"> (вместе с порядком ознакомления с информацией о состоянии здоровья), далее по тексту – «Правила», приняты и утверждены в соответствии с Федеральным законом от 21.11.2011 № 323-ФЗ «Об основах охраны здоровья граждан в Российской Федерации», и обязательны для исполнения всеми лицами</w:t>
      </w:r>
      <w:r>
        <w:rPr>
          <w:rFonts w:ascii="Times New Roman" w:hAnsi="Times New Roman" w:cs="Times New Roman"/>
        </w:rPr>
        <w:t xml:space="preserve">, находящимися на территории </w:t>
      </w:r>
      <w:r w:rsidR="00D20B3A" w:rsidRPr="007F15C7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в </w:t>
      </w:r>
      <w:r w:rsidR="00D20B3A" w:rsidRPr="007F15C7">
        <w:rPr>
          <w:rFonts w:ascii="Times New Roman" w:hAnsi="Times New Roman" w:cs="Times New Roman"/>
        </w:rPr>
        <w:t>помещени</w:t>
      </w:r>
      <w:r>
        <w:rPr>
          <w:rFonts w:ascii="Times New Roman" w:hAnsi="Times New Roman" w:cs="Times New Roman"/>
        </w:rPr>
        <w:t>и</w:t>
      </w:r>
      <w:r w:rsidR="00D20B3A" w:rsidRPr="007F15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</w:t>
      </w:r>
      <w:r w:rsidR="00D20B3A" w:rsidRPr="007F15C7">
        <w:rPr>
          <w:rFonts w:ascii="Times New Roman" w:hAnsi="Times New Roman" w:cs="Times New Roman"/>
        </w:rPr>
        <w:t>О «</w:t>
      </w:r>
      <w:r>
        <w:rPr>
          <w:rFonts w:ascii="Times New Roman" w:hAnsi="Times New Roman" w:cs="Times New Roman"/>
        </w:rPr>
        <w:t>НейроСтарт»</w:t>
      </w:r>
      <w:r w:rsidR="00D20B3A" w:rsidRPr="007F15C7">
        <w:rPr>
          <w:rFonts w:ascii="Times New Roman" w:hAnsi="Times New Roman" w:cs="Times New Roman"/>
        </w:rPr>
        <w:t xml:space="preserve">. </w:t>
      </w:r>
    </w:p>
    <w:p w14:paraId="4F3FBD71" w14:textId="77777777" w:rsidR="00111AD7" w:rsidRDefault="00111AD7" w:rsidP="00111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537DCD" w14:textId="77777777" w:rsidR="00111AD7" w:rsidRDefault="00111AD7" w:rsidP="00111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</w:t>
      </w:r>
      <w:r w:rsidRPr="00111AD7">
        <w:rPr>
          <w:rFonts w:ascii="Times New Roman" w:hAnsi="Times New Roman" w:cs="Times New Roman"/>
          <w:b/>
        </w:rPr>
        <w:t xml:space="preserve">равила поведения </w:t>
      </w:r>
    </w:p>
    <w:p w14:paraId="2D0E14F0" w14:textId="77777777" w:rsidR="00111AD7" w:rsidRDefault="00111AD7" w:rsidP="00111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1AD7">
        <w:rPr>
          <w:rFonts w:ascii="Times New Roman" w:hAnsi="Times New Roman" w:cs="Times New Roman"/>
          <w:b/>
        </w:rPr>
        <w:t xml:space="preserve">пациентов, сопровождающих их лиц и иных посетителей </w:t>
      </w:r>
    </w:p>
    <w:p w14:paraId="10461182" w14:textId="77777777" w:rsidR="00111AD7" w:rsidRPr="00111AD7" w:rsidRDefault="00111AD7" w:rsidP="00111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1A654A" w14:textId="77777777" w:rsidR="00111AD7" w:rsidRPr="00490630" w:rsidRDefault="00C5569C" w:rsidP="00111AD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="00111AD7" w:rsidRPr="00C5569C">
        <w:rPr>
          <w:rFonts w:ascii="Times New Roman" w:hAnsi="Times New Roman" w:cs="Times New Roman"/>
          <w:u w:val="single"/>
        </w:rPr>
        <w:t>1</w:t>
      </w:r>
      <w:r w:rsidR="00013FEC">
        <w:rPr>
          <w:rFonts w:ascii="Times New Roman" w:hAnsi="Times New Roman" w:cs="Times New Roman"/>
          <w:u w:val="single"/>
        </w:rPr>
        <w:t xml:space="preserve">.1. </w:t>
      </w:r>
      <w:r w:rsidR="00D20B3A" w:rsidRPr="00490630">
        <w:rPr>
          <w:rFonts w:ascii="Times New Roman" w:hAnsi="Times New Roman" w:cs="Times New Roman"/>
          <w:u w:val="single"/>
        </w:rPr>
        <w:t xml:space="preserve">В </w:t>
      </w:r>
      <w:r w:rsidR="00111AD7" w:rsidRPr="00490630">
        <w:rPr>
          <w:rFonts w:ascii="Times New Roman" w:hAnsi="Times New Roman" w:cs="Times New Roman"/>
          <w:u w:val="single"/>
        </w:rPr>
        <w:t xml:space="preserve">ЦФТ НейроСтарт </w:t>
      </w:r>
      <w:r w:rsidR="00D20B3A" w:rsidRPr="00490630">
        <w:rPr>
          <w:rFonts w:ascii="Times New Roman" w:hAnsi="Times New Roman" w:cs="Times New Roman"/>
          <w:u w:val="single"/>
        </w:rPr>
        <w:t xml:space="preserve">запрещается: </w:t>
      </w:r>
    </w:p>
    <w:p w14:paraId="6EACC982" w14:textId="77777777" w:rsidR="00490630" w:rsidRPr="00490630" w:rsidRDefault="00490630" w:rsidP="004906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90630">
        <w:rPr>
          <w:rFonts w:ascii="Times New Roman" w:eastAsia="Times New Roman" w:hAnsi="Times New Roman" w:cs="Times New Roman"/>
          <w:color w:val="000000"/>
        </w:rPr>
        <w:t>Находиться в помещении в верхней одежде, головных уборах, без бахил;</w:t>
      </w:r>
    </w:p>
    <w:p w14:paraId="75BB635B" w14:textId="77777777" w:rsidR="00111AD7" w:rsidRPr="00C5569C" w:rsidRDefault="00D20B3A" w:rsidP="00C556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569C">
        <w:rPr>
          <w:rFonts w:ascii="Times New Roman" w:hAnsi="Times New Roman" w:cs="Times New Roman"/>
        </w:rPr>
        <w:t xml:space="preserve">Курить табачные изделия, а также употреблять электронные сигареты, вейпы и иные системы нагревания и/или горения табака, иные курительные изделия, за исключением специально отведенных для этого мест; </w:t>
      </w:r>
    </w:p>
    <w:p w14:paraId="30DF7FE3" w14:textId="77777777" w:rsidR="00111AD7" w:rsidRPr="00C5569C" w:rsidRDefault="00D20B3A" w:rsidP="00C556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569C">
        <w:rPr>
          <w:rFonts w:ascii="Times New Roman" w:hAnsi="Times New Roman" w:cs="Times New Roman"/>
        </w:rPr>
        <w:t xml:space="preserve">Употреблять алкогольные напитки, иные спиртосодержащие напитки, потреблять наркотические средства, психотропные вещества, а также иметь их при себе. </w:t>
      </w:r>
    </w:p>
    <w:p w14:paraId="0939FB9D" w14:textId="77777777" w:rsidR="00111AD7" w:rsidRPr="00C5569C" w:rsidRDefault="00D20B3A" w:rsidP="00C556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569C">
        <w:rPr>
          <w:rFonts w:ascii="Times New Roman" w:hAnsi="Times New Roman" w:cs="Times New Roman"/>
        </w:rPr>
        <w:t>Находиться в состоянии алкогольного, наркоти</w:t>
      </w:r>
      <w:r w:rsidR="00111AD7" w:rsidRPr="00C5569C">
        <w:rPr>
          <w:rFonts w:ascii="Times New Roman" w:hAnsi="Times New Roman" w:cs="Times New Roman"/>
        </w:rPr>
        <w:t>ческого, токсического опьянения</w:t>
      </w:r>
      <w:r w:rsidRPr="00C5569C">
        <w:rPr>
          <w:rFonts w:ascii="Times New Roman" w:hAnsi="Times New Roman" w:cs="Times New Roman"/>
        </w:rPr>
        <w:t xml:space="preserve">; </w:t>
      </w:r>
    </w:p>
    <w:p w14:paraId="107668D7" w14:textId="77777777" w:rsidR="00111AD7" w:rsidRPr="00C5569C" w:rsidRDefault="00D20B3A" w:rsidP="00C556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569C">
        <w:rPr>
          <w:rFonts w:ascii="Times New Roman" w:hAnsi="Times New Roman" w:cs="Times New Roman"/>
        </w:rPr>
        <w:t xml:space="preserve">Вмешиваться в деятельность медицинского и немедицинского персонала, мешать их работе; </w:t>
      </w:r>
    </w:p>
    <w:p w14:paraId="29A0B96D" w14:textId="77777777" w:rsidR="00C5569C" w:rsidRPr="00490630" w:rsidRDefault="00D20B3A" w:rsidP="00C556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569C">
        <w:rPr>
          <w:rFonts w:ascii="Times New Roman" w:hAnsi="Times New Roman" w:cs="Times New Roman"/>
        </w:rPr>
        <w:t xml:space="preserve">Иметь при себе предметы и </w:t>
      </w:r>
      <w:r w:rsidRPr="00490630">
        <w:rPr>
          <w:rFonts w:ascii="Times New Roman" w:hAnsi="Times New Roman" w:cs="Times New Roman"/>
        </w:rPr>
        <w:t xml:space="preserve">средства, наличие которых либо их применение (использование) могут представлять угрозу безопасности, жизни и здоровью окружающих, создавать помехи для перемещения </w:t>
      </w:r>
      <w:r w:rsidR="00C5569C" w:rsidRPr="00490630">
        <w:rPr>
          <w:rFonts w:ascii="Times New Roman" w:hAnsi="Times New Roman" w:cs="Times New Roman"/>
        </w:rPr>
        <w:t>пациентов ЦФТ НейроСтарт;</w:t>
      </w:r>
      <w:r w:rsidRPr="00490630">
        <w:rPr>
          <w:rFonts w:ascii="Times New Roman" w:hAnsi="Times New Roman" w:cs="Times New Roman"/>
        </w:rPr>
        <w:t xml:space="preserve"> </w:t>
      </w:r>
    </w:p>
    <w:p w14:paraId="15F662B7" w14:textId="77777777" w:rsidR="00490630" w:rsidRPr="00490630" w:rsidRDefault="00D20B3A" w:rsidP="00C556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0630">
        <w:rPr>
          <w:rFonts w:ascii="Times New Roman" w:hAnsi="Times New Roman" w:cs="Times New Roman"/>
        </w:rPr>
        <w:t xml:space="preserve">Пользоваться медицинским оборудованием (медицинскими изделиями) </w:t>
      </w:r>
      <w:r w:rsidR="00C5569C" w:rsidRPr="00490630">
        <w:rPr>
          <w:rFonts w:ascii="Times New Roman" w:hAnsi="Times New Roman" w:cs="Times New Roman"/>
        </w:rPr>
        <w:t>ЦФТ НейроСтарт</w:t>
      </w:r>
      <w:r w:rsidRPr="00490630">
        <w:rPr>
          <w:rFonts w:ascii="Times New Roman" w:hAnsi="Times New Roman" w:cs="Times New Roman"/>
        </w:rPr>
        <w:t xml:space="preserve"> самостоятельно; </w:t>
      </w:r>
    </w:p>
    <w:p w14:paraId="2835D156" w14:textId="77777777" w:rsidR="00C5569C" w:rsidRPr="00490630" w:rsidRDefault="00D20B3A" w:rsidP="003521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0630">
        <w:rPr>
          <w:rFonts w:ascii="Times New Roman" w:hAnsi="Times New Roman" w:cs="Times New Roman"/>
        </w:rPr>
        <w:t xml:space="preserve">Проносить/приводить с собой любых животных; </w:t>
      </w:r>
    </w:p>
    <w:p w14:paraId="33AC9554" w14:textId="77777777" w:rsidR="00490630" w:rsidRPr="00490630" w:rsidRDefault="00490630" w:rsidP="003521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90630">
        <w:rPr>
          <w:rFonts w:ascii="Times New Roman" w:eastAsia="Times New Roman" w:hAnsi="Times New Roman" w:cs="Times New Roman"/>
          <w:color w:val="000000"/>
        </w:rPr>
        <w:t>Иметь при себе крупногабаритные предметы (в т.ч. хозяйственные сумки, рюкзаки, вещевые мешки, чемоданы, корзины и т.п.);</w:t>
      </w:r>
    </w:p>
    <w:p w14:paraId="7EE97D1F" w14:textId="77777777" w:rsidR="00490630" w:rsidRPr="00490630" w:rsidRDefault="00490630" w:rsidP="003521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90630">
        <w:rPr>
          <w:rFonts w:ascii="Times New Roman" w:eastAsia="Times New Roman" w:hAnsi="Times New Roman" w:cs="Times New Roman"/>
          <w:color w:val="000000"/>
        </w:rPr>
        <w:t>Находиться в служебных помещениях </w:t>
      </w:r>
      <w:r w:rsidRPr="00490630">
        <w:rPr>
          <w:rFonts w:ascii="Times New Roman" w:hAnsi="Times New Roman" w:cs="Times New Roman"/>
          <w:u w:val="single"/>
        </w:rPr>
        <w:t>ЦФТ НейроСтарт</w:t>
      </w:r>
      <w:r>
        <w:rPr>
          <w:rFonts w:ascii="Times New Roman" w:eastAsia="Times New Roman" w:hAnsi="Times New Roman" w:cs="Times New Roman"/>
          <w:color w:val="000000"/>
        </w:rPr>
        <w:t> без разрешения.</w:t>
      </w:r>
    </w:p>
    <w:p w14:paraId="5E7204A6" w14:textId="77777777" w:rsidR="00C5569C" w:rsidRDefault="00C5569C" w:rsidP="003521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292DD8" w14:textId="77777777" w:rsidR="00C5569C" w:rsidRPr="0035210F" w:rsidRDefault="00C5569C" w:rsidP="003521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13FEC" w:rsidRPr="0035210F">
        <w:rPr>
          <w:rFonts w:ascii="Times New Roman" w:hAnsi="Times New Roman" w:cs="Times New Roman"/>
          <w:u w:val="single"/>
        </w:rPr>
        <w:t>1.</w:t>
      </w:r>
      <w:r w:rsidRPr="0035210F">
        <w:rPr>
          <w:rFonts w:ascii="Times New Roman" w:hAnsi="Times New Roman" w:cs="Times New Roman"/>
          <w:u w:val="single"/>
        </w:rPr>
        <w:t xml:space="preserve">2. </w:t>
      </w:r>
      <w:r w:rsidR="00D20B3A" w:rsidRPr="0035210F">
        <w:rPr>
          <w:rFonts w:ascii="Times New Roman" w:hAnsi="Times New Roman" w:cs="Times New Roman"/>
          <w:u w:val="single"/>
        </w:rPr>
        <w:t xml:space="preserve">При посещении </w:t>
      </w:r>
      <w:r w:rsidRPr="0035210F">
        <w:rPr>
          <w:rFonts w:ascii="Times New Roman" w:hAnsi="Times New Roman" w:cs="Times New Roman"/>
          <w:u w:val="single"/>
        </w:rPr>
        <w:t>ЦФТ НейроСтарт</w:t>
      </w:r>
      <w:r w:rsidR="00D20B3A" w:rsidRPr="0035210F">
        <w:rPr>
          <w:rFonts w:ascii="Times New Roman" w:hAnsi="Times New Roman" w:cs="Times New Roman"/>
          <w:u w:val="single"/>
        </w:rPr>
        <w:t>, пациенты, сопровождающие их л</w:t>
      </w:r>
      <w:r w:rsidRPr="0035210F">
        <w:rPr>
          <w:rFonts w:ascii="Times New Roman" w:hAnsi="Times New Roman" w:cs="Times New Roman"/>
          <w:u w:val="single"/>
        </w:rPr>
        <w:t>ица, иные посетители обязаны:</w:t>
      </w:r>
    </w:p>
    <w:p w14:paraId="61D093A1" w14:textId="77777777" w:rsidR="00C5569C" w:rsidRPr="0035210F" w:rsidRDefault="00D20B3A" w:rsidP="003521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210F">
        <w:rPr>
          <w:rFonts w:ascii="Times New Roman" w:hAnsi="Times New Roman" w:cs="Times New Roman"/>
        </w:rPr>
        <w:t>Соблюдат</w:t>
      </w:r>
      <w:r w:rsidR="00C5569C" w:rsidRPr="0035210F">
        <w:rPr>
          <w:rFonts w:ascii="Times New Roman" w:hAnsi="Times New Roman" w:cs="Times New Roman"/>
        </w:rPr>
        <w:t xml:space="preserve">ь Правила, тишину и порядок; </w:t>
      </w:r>
    </w:p>
    <w:p w14:paraId="19BC715D" w14:textId="77777777" w:rsidR="00C5569C" w:rsidRPr="0035210F" w:rsidRDefault="00D20B3A" w:rsidP="003521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210F">
        <w:rPr>
          <w:rFonts w:ascii="Times New Roman" w:hAnsi="Times New Roman" w:cs="Times New Roman"/>
        </w:rPr>
        <w:t xml:space="preserve">Соблюдать требования пожарной безопасности, а при обнаружении признаков возгорания, сообщить об этом персоналу </w:t>
      </w:r>
      <w:r w:rsidR="00C5569C" w:rsidRPr="0035210F">
        <w:rPr>
          <w:rFonts w:ascii="Times New Roman" w:hAnsi="Times New Roman" w:cs="Times New Roman"/>
        </w:rPr>
        <w:t>ЦФТ НейроСтарт</w:t>
      </w:r>
      <w:r w:rsidRPr="0035210F">
        <w:rPr>
          <w:rFonts w:ascii="Times New Roman" w:hAnsi="Times New Roman" w:cs="Times New Roman"/>
        </w:rPr>
        <w:t xml:space="preserve">; </w:t>
      </w:r>
    </w:p>
    <w:p w14:paraId="6D55C982" w14:textId="77777777" w:rsidR="00C5569C" w:rsidRPr="0035210F" w:rsidRDefault="00D20B3A" w:rsidP="003521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210F">
        <w:rPr>
          <w:rFonts w:ascii="Times New Roman" w:hAnsi="Times New Roman" w:cs="Times New Roman"/>
        </w:rPr>
        <w:t xml:space="preserve">Уважительно относиться к медицинскому персоналу, проявлять доброжелательное и вежливое отношение к другим пациентам, сопровождающим их лицам, иным посетителям, не использовать в речи ненормативную и нецензурную лексику; </w:t>
      </w:r>
    </w:p>
    <w:p w14:paraId="0F20806F" w14:textId="77777777" w:rsidR="00C5569C" w:rsidRPr="0035210F" w:rsidRDefault="00D20B3A" w:rsidP="003521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210F">
        <w:rPr>
          <w:rFonts w:ascii="Times New Roman" w:hAnsi="Times New Roman" w:cs="Times New Roman"/>
        </w:rPr>
        <w:t xml:space="preserve">Бережно относиться к имуществу </w:t>
      </w:r>
      <w:r w:rsidR="00C5569C" w:rsidRPr="0035210F">
        <w:rPr>
          <w:rFonts w:ascii="Times New Roman" w:hAnsi="Times New Roman" w:cs="Times New Roman"/>
        </w:rPr>
        <w:t>ЦФТ НейроСтарт</w:t>
      </w:r>
      <w:r w:rsidRPr="0035210F">
        <w:rPr>
          <w:rFonts w:ascii="Times New Roman" w:hAnsi="Times New Roman" w:cs="Times New Roman"/>
        </w:rPr>
        <w:t xml:space="preserve"> и других пациентов, сопровождающих их лиц, иным посетителям; </w:t>
      </w:r>
    </w:p>
    <w:p w14:paraId="6CEBCDB5" w14:textId="77777777" w:rsidR="00C5569C" w:rsidRPr="0035210F" w:rsidRDefault="00D20B3A" w:rsidP="003521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210F">
        <w:rPr>
          <w:rFonts w:ascii="Times New Roman" w:hAnsi="Times New Roman" w:cs="Times New Roman"/>
        </w:rPr>
        <w:t xml:space="preserve">Уважительно относиться к чужой врачебной тайне; </w:t>
      </w:r>
    </w:p>
    <w:p w14:paraId="2D3F791D" w14:textId="77777777" w:rsidR="00C5569C" w:rsidRPr="0035210F" w:rsidRDefault="00D20B3A" w:rsidP="003521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210F">
        <w:rPr>
          <w:rFonts w:ascii="Times New Roman" w:hAnsi="Times New Roman" w:cs="Times New Roman"/>
        </w:rPr>
        <w:t>Исполнять требования и предписания лечащего врача</w:t>
      </w:r>
      <w:r w:rsidR="00490630" w:rsidRPr="0035210F">
        <w:rPr>
          <w:rFonts w:ascii="Times New Roman" w:hAnsi="Times New Roman" w:cs="Times New Roman"/>
        </w:rPr>
        <w:t xml:space="preserve"> и других медицинских работников</w:t>
      </w:r>
      <w:r w:rsidRPr="0035210F">
        <w:rPr>
          <w:rFonts w:ascii="Times New Roman" w:hAnsi="Times New Roman" w:cs="Times New Roman"/>
        </w:rPr>
        <w:t xml:space="preserve">, соблюдать рекомендуемую врачом диету, сотрудничать с лечащим врачом на всех этапах оказания медицинской помощи, оформлять в установленном порядке </w:t>
      </w:r>
      <w:r w:rsidR="00490630" w:rsidRPr="0035210F">
        <w:rPr>
          <w:rFonts w:ascii="Times New Roman" w:hAnsi="Times New Roman" w:cs="Times New Roman"/>
        </w:rPr>
        <w:t xml:space="preserve">необходимые документы, </w:t>
      </w:r>
      <w:r w:rsidRPr="0035210F">
        <w:rPr>
          <w:rFonts w:ascii="Times New Roman" w:hAnsi="Times New Roman" w:cs="Times New Roman"/>
        </w:rPr>
        <w:t>не прекращать самовольно лечение без уведомления ле</w:t>
      </w:r>
      <w:r w:rsidR="00C5569C" w:rsidRPr="0035210F">
        <w:rPr>
          <w:rFonts w:ascii="Times New Roman" w:hAnsi="Times New Roman" w:cs="Times New Roman"/>
        </w:rPr>
        <w:t xml:space="preserve">чащего врача (для пациента); </w:t>
      </w:r>
    </w:p>
    <w:p w14:paraId="771617C9" w14:textId="77777777" w:rsidR="0035210F" w:rsidRDefault="00490630" w:rsidP="003521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210F">
        <w:rPr>
          <w:rFonts w:ascii="Times New Roman" w:hAnsi="Times New Roman" w:cs="Times New Roman"/>
          <w:color w:val="000000"/>
        </w:rPr>
        <w:t xml:space="preserve">Предоставить </w:t>
      </w:r>
      <w:r w:rsidRPr="0035210F">
        <w:rPr>
          <w:rFonts w:ascii="Times New Roman" w:hAnsi="Times New Roman" w:cs="Times New Roman"/>
        </w:rPr>
        <w:t>лечащему врачу</w:t>
      </w:r>
      <w:r w:rsidRPr="0035210F">
        <w:rPr>
          <w:rFonts w:ascii="Times New Roman" w:hAnsi="Times New Roman" w:cs="Times New Roman"/>
          <w:color w:val="000000"/>
        </w:rPr>
        <w:t xml:space="preserve"> данные предварительных исследований и консультаций специалистов, проведенных вне </w:t>
      </w:r>
      <w:r w:rsidRPr="0035210F">
        <w:rPr>
          <w:rFonts w:ascii="Times New Roman" w:hAnsi="Times New Roman" w:cs="Times New Roman"/>
        </w:rPr>
        <w:t>ЦФТ НейроСтарт</w:t>
      </w:r>
      <w:r w:rsidRPr="0035210F">
        <w:rPr>
          <w:rFonts w:ascii="Times New Roman" w:hAnsi="Times New Roman" w:cs="Times New Roman"/>
          <w:color w:val="000000"/>
        </w:rPr>
        <w:t xml:space="preserve"> (при их наличии), а также сообщить все известные сведения о состоянии своего здоровья</w:t>
      </w:r>
      <w:r w:rsidRPr="0035210F">
        <w:rPr>
          <w:rFonts w:ascii="Times New Roman" w:hAnsi="Times New Roman" w:cs="Times New Roman"/>
        </w:rPr>
        <w:t xml:space="preserve"> и здоровья ближайших родственников</w:t>
      </w:r>
      <w:r w:rsidR="0035210F" w:rsidRPr="0035210F">
        <w:rPr>
          <w:rFonts w:ascii="Times New Roman" w:hAnsi="Times New Roman" w:cs="Times New Roman"/>
        </w:rPr>
        <w:t>;</w:t>
      </w:r>
    </w:p>
    <w:p w14:paraId="259B7A73" w14:textId="77777777" w:rsidR="0035210F" w:rsidRPr="0035210F" w:rsidRDefault="00D20B3A" w:rsidP="003521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210F">
        <w:rPr>
          <w:rFonts w:ascii="Times New Roman" w:hAnsi="Times New Roman" w:cs="Times New Roman"/>
        </w:rPr>
        <w:t xml:space="preserve">Своевременно являться на прием к врачу, процедуры и иные медицинские манипуляции в соответствии с предварительной записью, а в случае невозможности явиться – не позднее чем за </w:t>
      </w:r>
      <w:r w:rsidR="0035210F" w:rsidRPr="0035210F">
        <w:rPr>
          <w:rFonts w:ascii="Times New Roman" w:hAnsi="Times New Roman" w:cs="Times New Roman"/>
        </w:rPr>
        <w:t xml:space="preserve">12 часов </w:t>
      </w:r>
      <w:r w:rsidRPr="0035210F">
        <w:rPr>
          <w:rFonts w:ascii="Times New Roman" w:hAnsi="Times New Roman" w:cs="Times New Roman"/>
        </w:rPr>
        <w:t xml:space="preserve">уведомить об этом </w:t>
      </w:r>
      <w:r w:rsidR="00C5569C" w:rsidRPr="0035210F">
        <w:rPr>
          <w:rFonts w:ascii="Times New Roman" w:hAnsi="Times New Roman" w:cs="Times New Roman"/>
        </w:rPr>
        <w:t>ЦФТ НейроСтарт</w:t>
      </w:r>
      <w:r w:rsidRPr="0035210F">
        <w:rPr>
          <w:rFonts w:ascii="Times New Roman" w:hAnsi="Times New Roman" w:cs="Times New Roman"/>
        </w:rPr>
        <w:t xml:space="preserve"> (для пациента). В случае если пациент опаздывает на приём по предварительной записи на </w:t>
      </w:r>
      <w:r w:rsidR="0035210F" w:rsidRPr="0035210F">
        <w:rPr>
          <w:rFonts w:ascii="Times New Roman" w:hAnsi="Times New Roman" w:cs="Times New Roman"/>
        </w:rPr>
        <w:t>15</w:t>
      </w:r>
      <w:r w:rsidRPr="0035210F">
        <w:rPr>
          <w:rFonts w:ascii="Times New Roman" w:hAnsi="Times New Roman" w:cs="Times New Roman"/>
        </w:rPr>
        <w:t xml:space="preserve"> минут и более, врач или иной специалист </w:t>
      </w:r>
      <w:r w:rsidR="00C5569C" w:rsidRPr="0035210F">
        <w:rPr>
          <w:rFonts w:ascii="Times New Roman" w:hAnsi="Times New Roman" w:cs="Times New Roman"/>
        </w:rPr>
        <w:t>ЦФТ НейроСтарт</w:t>
      </w:r>
      <w:r w:rsidRPr="0035210F">
        <w:rPr>
          <w:rFonts w:ascii="Times New Roman" w:hAnsi="Times New Roman" w:cs="Times New Roman"/>
        </w:rPr>
        <w:t xml:space="preserve"> будет вправе приступить к приёму последующего пациента с предложением опоздавшему пациенту ожидать приема, либо же пациенту будет предложен прием у другого врача или иного специалиста той же специальности, </w:t>
      </w:r>
      <w:r w:rsidRPr="0035210F">
        <w:rPr>
          <w:rFonts w:ascii="Times New Roman" w:hAnsi="Times New Roman" w:cs="Times New Roman"/>
        </w:rPr>
        <w:lastRenderedPageBreak/>
        <w:t xml:space="preserve">а в случае невозможности такого приема, пациенту будет предложено записаться на прием на другое </w:t>
      </w:r>
      <w:r w:rsidR="0035210F" w:rsidRPr="0035210F">
        <w:rPr>
          <w:rFonts w:ascii="Times New Roman" w:hAnsi="Times New Roman" w:cs="Times New Roman"/>
        </w:rPr>
        <w:t xml:space="preserve">свободное </w:t>
      </w:r>
      <w:r w:rsidRPr="0035210F">
        <w:rPr>
          <w:rFonts w:ascii="Times New Roman" w:hAnsi="Times New Roman" w:cs="Times New Roman"/>
        </w:rPr>
        <w:t>время</w:t>
      </w:r>
      <w:r w:rsidR="0035210F">
        <w:rPr>
          <w:rFonts w:ascii="Times New Roman" w:hAnsi="Times New Roman" w:cs="Times New Roman"/>
        </w:rPr>
        <w:t xml:space="preserve">, либо </w:t>
      </w:r>
      <w:r w:rsidR="0035210F">
        <w:rPr>
          <w:rFonts w:ascii="Times New Roman" w:hAnsi="Times New Roman" w:cs="Times New Roman"/>
          <w:color w:val="000000"/>
        </w:rPr>
        <w:t>п</w:t>
      </w:r>
      <w:r w:rsidR="0035210F" w:rsidRPr="0035210F">
        <w:rPr>
          <w:rFonts w:ascii="Times New Roman" w:hAnsi="Times New Roman" w:cs="Times New Roman"/>
          <w:color w:val="000000"/>
          <w:lang w:val="ar-SA"/>
        </w:rPr>
        <w:t xml:space="preserve">ри опоздании </w:t>
      </w:r>
      <w:r w:rsidR="0035210F">
        <w:rPr>
          <w:rFonts w:ascii="Times New Roman" w:hAnsi="Times New Roman" w:cs="Times New Roman"/>
          <w:color w:val="000000"/>
        </w:rPr>
        <w:t>пациента</w:t>
      </w:r>
      <w:r w:rsidR="0035210F" w:rsidRPr="0035210F">
        <w:rPr>
          <w:rFonts w:ascii="Times New Roman" w:hAnsi="Times New Roman" w:cs="Times New Roman"/>
          <w:color w:val="000000"/>
          <w:lang w:val="ar-SA"/>
        </w:rPr>
        <w:t xml:space="preserve"> время </w:t>
      </w:r>
      <w:r w:rsidR="0035210F" w:rsidRPr="0035210F">
        <w:rPr>
          <w:rFonts w:ascii="Times New Roman" w:hAnsi="Times New Roman" w:cs="Times New Roman"/>
          <w:color w:val="000000"/>
        </w:rPr>
        <w:t>оказания медицинской услуги</w:t>
      </w:r>
      <w:r w:rsidR="0035210F" w:rsidRPr="0035210F">
        <w:rPr>
          <w:rFonts w:ascii="Times New Roman" w:hAnsi="Times New Roman" w:cs="Times New Roman"/>
          <w:color w:val="000000"/>
          <w:lang w:val="ar-SA"/>
        </w:rPr>
        <w:t xml:space="preserve"> может быть сокращено.</w:t>
      </w:r>
      <w:r w:rsidR="0035210F">
        <w:rPr>
          <w:rFonts w:ascii="Times New Roman" w:hAnsi="Times New Roman" w:cs="Times New Roman"/>
          <w:color w:val="000000"/>
        </w:rPr>
        <w:t xml:space="preserve"> </w:t>
      </w:r>
      <w:r w:rsidR="0035210F" w:rsidRPr="0035210F">
        <w:rPr>
          <w:rFonts w:ascii="Times New Roman" w:hAnsi="Times New Roman" w:cs="Times New Roman"/>
          <w:color w:val="000000"/>
          <w:shd w:val="clear" w:color="auto" w:fill="FFFFFF"/>
          <w:lang w:val="ar-SA"/>
        </w:rPr>
        <w:t xml:space="preserve">В случае </w:t>
      </w:r>
      <w:r w:rsidR="0035210F" w:rsidRPr="0035210F">
        <w:rPr>
          <w:rFonts w:ascii="Times New Roman" w:hAnsi="Times New Roman" w:cs="Times New Roman"/>
          <w:color w:val="000000"/>
          <w:shd w:val="clear" w:color="auto" w:fill="FFFFFF"/>
        </w:rPr>
        <w:t xml:space="preserve">неявки пациента для оказания оплаченной медицинской услуги без предварительного предупреждения за 12 часов и без </w:t>
      </w:r>
      <w:r w:rsidR="0035210F" w:rsidRPr="0035210F">
        <w:rPr>
          <w:rFonts w:ascii="Times New Roman" w:hAnsi="Times New Roman" w:cs="Times New Roman"/>
          <w:color w:val="000000"/>
          <w:lang w:val="ar-SA"/>
        </w:rPr>
        <w:t>доказательств наличия уважительных причин (состояние здоровья Потребителя, форс-мажор)</w:t>
      </w:r>
      <w:r w:rsidR="0035210F" w:rsidRPr="0035210F">
        <w:rPr>
          <w:rFonts w:ascii="Times New Roman" w:hAnsi="Times New Roman" w:cs="Times New Roman"/>
          <w:color w:val="000000"/>
        </w:rPr>
        <w:t xml:space="preserve">, </w:t>
      </w:r>
      <w:r w:rsidR="0035210F" w:rsidRPr="0035210F">
        <w:rPr>
          <w:rFonts w:ascii="Times New Roman" w:hAnsi="Times New Roman" w:cs="Times New Roman"/>
          <w:color w:val="000000"/>
          <w:shd w:val="clear" w:color="auto" w:fill="FFFFFF"/>
          <w:lang w:val="ar-SA"/>
        </w:rPr>
        <w:t>так</w:t>
      </w:r>
      <w:r w:rsidR="0035210F" w:rsidRPr="0035210F">
        <w:rPr>
          <w:rFonts w:ascii="Times New Roman" w:hAnsi="Times New Roman" w:cs="Times New Roman"/>
          <w:color w:val="000000"/>
          <w:shd w:val="clear" w:color="auto" w:fill="FFFFFF"/>
        </w:rPr>
        <w:t>ая медицинская услуга считается</w:t>
      </w:r>
      <w:r w:rsidR="0035210F" w:rsidRPr="0035210F">
        <w:rPr>
          <w:rFonts w:ascii="Times New Roman" w:hAnsi="Times New Roman" w:cs="Times New Roman"/>
          <w:color w:val="000000"/>
          <w:shd w:val="clear" w:color="auto" w:fill="FFFFFF"/>
          <w:lang w:val="ar-SA"/>
        </w:rPr>
        <w:t xml:space="preserve"> </w:t>
      </w:r>
      <w:r w:rsidR="0035210F" w:rsidRPr="0035210F">
        <w:rPr>
          <w:rFonts w:ascii="Times New Roman" w:hAnsi="Times New Roman" w:cs="Times New Roman"/>
          <w:color w:val="000000"/>
          <w:shd w:val="clear" w:color="auto" w:fill="FFFFFF"/>
        </w:rPr>
        <w:t xml:space="preserve">оказанной и </w:t>
      </w:r>
      <w:r w:rsidR="0035210F" w:rsidRPr="0035210F">
        <w:rPr>
          <w:rFonts w:ascii="Times New Roman" w:hAnsi="Times New Roman" w:cs="Times New Roman"/>
          <w:color w:val="000000"/>
          <w:shd w:val="clear" w:color="auto" w:fill="FFFFFF"/>
          <w:lang w:val="ar-SA"/>
        </w:rPr>
        <w:t xml:space="preserve">переносу/возврату оплаты не подлежит. </w:t>
      </w:r>
      <w:r w:rsidR="0035210F" w:rsidRPr="0035210F">
        <w:rPr>
          <w:rFonts w:ascii="Times New Roman" w:hAnsi="Times New Roman" w:cs="Times New Roman"/>
          <w:color w:val="000000"/>
        </w:rPr>
        <w:t>В случае неоднократных (более 2-х раз) опозданий Потребителя, неявок без предупреждений за 12 часов Исполнитель вправе устанавливать для Потребителя ограничения по времени возможного приема.</w:t>
      </w:r>
    </w:p>
    <w:p w14:paraId="58B54E24" w14:textId="77777777" w:rsidR="0035210F" w:rsidRPr="0035210F" w:rsidRDefault="00490630" w:rsidP="003521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210F">
        <w:rPr>
          <w:rFonts w:ascii="Times New Roman" w:hAnsi="Times New Roman" w:cs="Times New Roman"/>
        </w:rPr>
        <w:t xml:space="preserve">На занятиях, процедурах ЛФК, физической терапии, при получении услуг по медицинской реабилитации </w:t>
      </w:r>
      <w:r w:rsidRPr="0035210F">
        <w:rPr>
          <w:rFonts w:ascii="Times New Roman" w:hAnsi="Times New Roman" w:cs="Times New Roman"/>
          <w:color w:val="000000"/>
        </w:rPr>
        <w:t>с</w:t>
      </w:r>
      <w:r w:rsidRPr="0035210F">
        <w:rPr>
          <w:rFonts w:ascii="Times New Roman" w:hAnsi="Times New Roman" w:cs="Times New Roman"/>
          <w:color w:val="000000"/>
          <w:lang w:val="ar-SA"/>
        </w:rPr>
        <w:t>амостоятельно и ответственно контролировать свое собственное здоровье</w:t>
      </w:r>
      <w:r w:rsidRPr="0035210F">
        <w:rPr>
          <w:rFonts w:ascii="Times New Roman" w:hAnsi="Times New Roman" w:cs="Times New Roman"/>
          <w:color w:val="000000"/>
        </w:rPr>
        <w:t xml:space="preserve">, соблюдать </w:t>
      </w:r>
      <w:r w:rsidRPr="0035210F">
        <w:rPr>
          <w:rFonts w:ascii="Times New Roman" w:hAnsi="Times New Roman" w:cs="Times New Roman"/>
          <w:color w:val="000000"/>
          <w:lang w:val="ar-SA"/>
        </w:rPr>
        <w:t>продолжительност</w:t>
      </w:r>
      <w:r w:rsidRPr="0035210F">
        <w:rPr>
          <w:rFonts w:ascii="Times New Roman" w:hAnsi="Times New Roman" w:cs="Times New Roman"/>
          <w:color w:val="000000"/>
        </w:rPr>
        <w:t>ь</w:t>
      </w:r>
      <w:r w:rsidRPr="0035210F">
        <w:rPr>
          <w:rFonts w:ascii="Times New Roman" w:hAnsi="Times New Roman" w:cs="Times New Roman"/>
          <w:color w:val="000000"/>
          <w:lang w:val="ar-SA"/>
        </w:rPr>
        <w:t xml:space="preserve"> и интенсивност</w:t>
      </w:r>
      <w:r w:rsidRPr="0035210F">
        <w:rPr>
          <w:rFonts w:ascii="Times New Roman" w:hAnsi="Times New Roman" w:cs="Times New Roman"/>
          <w:color w:val="000000"/>
        </w:rPr>
        <w:t>ь</w:t>
      </w:r>
      <w:r w:rsidRPr="0035210F">
        <w:rPr>
          <w:rFonts w:ascii="Times New Roman" w:hAnsi="Times New Roman" w:cs="Times New Roman"/>
          <w:color w:val="000000"/>
          <w:lang w:val="ar-SA"/>
        </w:rPr>
        <w:t xml:space="preserve"> упражнений, а также правил пользования оборудованием</w:t>
      </w:r>
      <w:r w:rsidRPr="0035210F">
        <w:rPr>
          <w:rFonts w:ascii="Times New Roman" w:hAnsi="Times New Roman" w:cs="Times New Roman"/>
          <w:color w:val="000000"/>
        </w:rPr>
        <w:t>, в случае</w:t>
      </w:r>
      <w:r w:rsidRPr="0035210F">
        <w:rPr>
          <w:rFonts w:ascii="Times New Roman" w:hAnsi="Times New Roman" w:cs="Times New Roman"/>
          <w:color w:val="000000"/>
          <w:lang w:val="ar-SA"/>
        </w:rPr>
        <w:t xml:space="preserve"> наступлени</w:t>
      </w:r>
      <w:r w:rsidRPr="0035210F">
        <w:rPr>
          <w:rFonts w:ascii="Times New Roman" w:hAnsi="Times New Roman" w:cs="Times New Roman"/>
          <w:color w:val="000000"/>
        </w:rPr>
        <w:t>я</w:t>
      </w:r>
      <w:r w:rsidRPr="0035210F">
        <w:rPr>
          <w:rFonts w:ascii="Times New Roman" w:hAnsi="Times New Roman" w:cs="Times New Roman"/>
          <w:color w:val="000000"/>
          <w:lang w:val="ar-SA"/>
        </w:rPr>
        <w:t xml:space="preserve"> плохого самочувствия </w:t>
      </w:r>
      <w:r w:rsidRPr="0035210F">
        <w:rPr>
          <w:rFonts w:ascii="Times New Roman" w:hAnsi="Times New Roman" w:cs="Times New Roman"/>
          <w:color w:val="000000"/>
        </w:rPr>
        <w:t xml:space="preserve">немедленно </w:t>
      </w:r>
      <w:r w:rsidRPr="0035210F">
        <w:rPr>
          <w:rFonts w:ascii="Times New Roman" w:hAnsi="Times New Roman" w:cs="Times New Roman"/>
          <w:color w:val="000000"/>
          <w:lang w:val="ar-SA"/>
        </w:rPr>
        <w:t>сообщить об этом Исполнителю и</w:t>
      </w:r>
      <w:r w:rsidRPr="0035210F">
        <w:rPr>
          <w:rFonts w:ascii="Times New Roman" w:hAnsi="Times New Roman" w:cs="Times New Roman"/>
          <w:color w:val="000000"/>
        </w:rPr>
        <w:t>/или привлекаемым им третьим лицам, н</w:t>
      </w:r>
      <w:r w:rsidRPr="0035210F">
        <w:rPr>
          <w:rFonts w:ascii="Times New Roman" w:hAnsi="Times New Roman" w:cs="Times New Roman"/>
          <w:color w:val="000000"/>
          <w:lang w:val="ar-SA"/>
        </w:rPr>
        <w:t>е выполнять движения/упражнения</w:t>
      </w:r>
      <w:r w:rsidRPr="0035210F">
        <w:rPr>
          <w:rFonts w:ascii="Times New Roman" w:hAnsi="Times New Roman" w:cs="Times New Roman"/>
          <w:color w:val="000000"/>
        </w:rPr>
        <w:t>/манипуляции</w:t>
      </w:r>
      <w:r w:rsidRPr="0035210F">
        <w:rPr>
          <w:rFonts w:ascii="Times New Roman" w:hAnsi="Times New Roman" w:cs="Times New Roman"/>
          <w:color w:val="000000"/>
          <w:lang w:val="ar-SA"/>
        </w:rPr>
        <w:t xml:space="preserve"> до появления сильных болевых ощущений</w:t>
      </w:r>
      <w:r w:rsidRPr="0035210F">
        <w:rPr>
          <w:rFonts w:ascii="Times New Roman" w:hAnsi="Times New Roman" w:cs="Times New Roman"/>
          <w:color w:val="000000"/>
        </w:rPr>
        <w:t xml:space="preserve">, </w:t>
      </w:r>
      <w:r w:rsidRPr="0035210F">
        <w:rPr>
          <w:rFonts w:ascii="Times New Roman" w:hAnsi="Times New Roman" w:cs="Times New Roman"/>
          <w:color w:val="000000"/>
          <w:lang w:val="ar-SA"/>
        </w:rPr>
        <w:t>не приступать к занятиям</w:t>
      </w:r>
      <w:r w:rsidRPr="0035210F">
        <w:rPr>
          <w:rFonts w:ascii="Times New Roman" w:hAnsi="Times New Roman" w:cs="Times New Roman"/>
          <w:color w:val="000000"/>
        </w:rPr>
        <w:t>, процедурам</w:t>
      </w:r>
      <w:r w:rsidRPr="0035210F">
        <w:rPr>
          <w:rFonts w:ascii="Times New Roman" w:hAnsi="Times New Roman" w:cs="Times New Roman"/>
          <w:color w:val="000000"/>
          <w:lang w:val="ar-SA"/>
        </w:rPr>
        <w:t xml:space="preserve"> при общем недомогании или не зажившей травме. </w:t>
      </w:r>
    </w:p>
    <w:p w14:paraId="3E83960B" w14:textId="77777777" w:rsidR="0035210F" w:rsidRDefault="0035210F" w:rsidP="0035210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91FEB1A" w14:textId="77777777" w:rsidR="00490630" w:rsidRPr="0035210F" w:rsidRDefault="0035210F" w:rsidP="0035210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35210F">
        <w:rPr>
          <w:rFonts w:ascii="Times New Roman" w:hAnsi="Times New Roman" w:cs="Times New Roman"/>
        </w:rPr>
        <w:tab/>
        <w:t xml:space="preserve">1.3. Врач или иной специалист ЦФТ НейроСтарт </w:t>
      </w:r>
      <w:r w:rsidRPr="0035210F">
        <w:rPr>
          <w:rFonts w:ascii="Times New Roman" w:hAnsi="Times New Roman" w:cs="Times New Roman"/>
          <w:color w:val="000000"/>
        </w:rPr>
        <w:t>может з</w:t>
      </w:r>
      <w:r w:rsidR="00490630" w:rsidRPr="0035210F">
        <w:rPr>
          <w:rFonts w:ascii="Times New Roman" w:hAnsi="Times New Roman" w:cs="Times New Roman"/>
          <w:color w:val="000000"/>
        </w:rPr>
        <w:t>адержать начало оказания медицинской услуги следующего пациента - Потребителя</w:t>
      </w:r>
      <w:r w:rsidRPr="0035210F">
        <w:rPr>
          <w:rFonts w:ascii="Times New Roman" w:hAnsi="Times New Roman" w:cs="Times New Roman"/>
          <w:color w:val="000000"/>
        </w:rPr>
        <w:t xml:space="preserve">, </w:t>
      </w:r>
      <w:r w:rsidR="00490630" w:rsidRPr="0035210F">
        <w:rPr>
          <w:rFonts w:ascii="Times New Roman" w:hAnsi="Times New Roman" w:cs="Times New Roman"/>
          <w:color w:val="000000"/>
        </w:rPr>
        <w:t>в связи с возможными осложнениями на приеме, необходимостью постановки (уточнения) диагноза текущему пациенту.</w:t>
      </w:r>
    </w:p>
    <w:p w14:paraId="388B2CBF" w14:textId="77777777" w:rsidR="00013FEC" w:rsidRPr="0035210F" w:rsidRDefault="00D20B3A" w:rsidP="004906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10F">
        <w:rPr>
          <w:rFonts w:ascii="Times New Roman" w:hAnsi="Times New Roman" w:cs="Times New Roman"/>
        </w:rPr>
        <w:t xml:space="preserve"> </w:t>
      </w:r>
    </w:p>
    <w:p w14:paraId="4E406F3B" w14:textId="77777777" w:rsidR="00013FEC" w:rsidRDefault="00013FEC" w:rsidP="00013FEC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14:paraId="18F80E17" w14:textId="77777777" w:rsidR="00013FEC" w:rsidRPr="00013FEC" w:rsidRDefault="00013FEC" w:rsidP="00013FE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013FEC">
        <w:rPr>
          <w:rFonts w:ascii="Times New Roman" w:hAnsi="Times New Roman" w:cs="Times New Roman"/>
          <w:b/>
        </w:rPr>
        <w:t>Порядок ознакомления с информацией о состоянии здоровья</w:t>
      </w:r>
    </w:p>
    <w:p w14:paraId="7F415228" w14:textId="77777777" w:rsidR="00013FEC" w:rsidRDefault="00013FEC" w:rsidP="00013FE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2.1. </w:t>
      </w:r>
      <w:r w:rsidR="00D20B3A" w:rsidRPr="00013FEC">
        <w:rPr>
          <w:rFonts w:ascii="Times New Roman" w:hAnsi="Times New Roman" w:cs="Times New Roman"/>
        </w:rPr>
        <w:t xml:space="preserve">В соответствии со статьей 22 Федерального закона от 21.11.2011 № 323-ФЗ «Об основах охраны здоровья граждан в Российской Федерации», пациент, его законный представитель, иные уполномоченные лица (далее – «Лица, имеющие право получать информацию о состоянии здоровья пациента») имеют право на получение информации о состоянии здоровья пациента. </w:t>
      </w:r>
    </w:p>
    <w:p w14:paraId="07F9C584" w14:textId="77777777" w:rsidR="00BE2863" w:rsidRPr="00BE2863" w:rsidRDefault="00BE2863" w:rsidP="00013FE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 П</w:t>
      </w:r>
      <w:r w:rsidRPr="00BE2863">
        <w:rPr>
          <w:rFonts w:ascii="Times New Roman" w:hAnsi="Times New Roman" w:cs="Times New Roman"/>
        </w:rPr>
        <w:t>ациент имеет право ознакомиться с записями, сделанными медицинским работником в медицинской документации</w:t>
      </w:r>
      <w:r>
        <w:rPr>
          <w:rFonts w:ascii="Times New Roman" w:hAnsi="Times New Roman" w:cs="Times New Roman"/>
        </w:rPr>
        <w:t>,</w:t>
      </w:r>
      <w:r w:rsidRPr="00BE2863">
        <w:rPr>
          <w:rFonts w:ascii="Times New Roman" w:hAnsi="Times New Roman" w:cs="Times New Roman"/>
        </w:rPr>
        <w:t xml:space="preserve"> во время приема </w:t>
      </w:r>
      <w:r>
        <w:rPr>
          <w:rFonts w:ascii="Times New Roman" w:hAnsi="Times New Roman" w:cs="Times New Roman"/>
        </w:rPr>
        <w:t>или сразу после окончания такого приема.</w:t>
      </w:r>
    </w:p>
    <w:p w14:paraId="141B0B88" w14:textId="77777777" w:rsidR="00013FEC" w:rsidRPr="00013FEC" w:rsidRDefault="00013FEC" w:rsidP="00013FE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13FEC">
        <w:rPr>
          <w:rFonts w:ascii="Times New Roman" w:hAnsi="Times New Roman" w:cs="Times New Roman"/>
        </w:rPr>
        <w:t>2.</w:t>
      </w:r>
      <w:r w:rsidR="00BE2863">
        <w:rPr>
          <w:rFonts w:ascii="Times New Roman" w:hAnsi="Times New Roman" w:cs="Times New Roman"/>
        </w:rPr>
        <w:t>3</w:t>
      </w:r>
      <w:r w:rsidRPr="00013FEC">
        <w:rPr>
          <w:rFonts w:ascii="Times New Roman" w:hAnsi="Times New Roman" w:cs="Times New Roman"/>
        </w:rPr>
        <w:t xml:space="preserve">. </w:t>
      </w:r>
      <w:r w:rsidR="00D20B3A" w:rsidRPr="00013FEC">
        <w:rPr>
          <w:rFonts w:ascii="Times New Roman" w:hAnsi="Times New Roman" w:cs="Times New Roman"/>
        </w:rPr>
        <w:t xml:space="preserve">Кроме как получение информации о состоянии здоровья пациента от лечащего врача и (или) иного медицинского работника, принимавшего участие в оказании медицинской помощи (медицинской услуги), Лица, имеющие право получать информацию о состоянии здоровья пациента, вправе также: </w:t>
      </w:r>
    </w:p>
    <w:p w14:paraId="6C962B2F" w14:textId="77777777" w:rsidR="00013FEC" w:rsidRPr="00013FEC" w:rsidRDefault="00D20B3A" w:rsidP="00013F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3FEC">
        <w:rPr>
          <w:rFonts w:ascii="Times New Roman" w:hAnsi="Times New Roman" w:cs="Times New Roman"/>
        </w:rPr>
        <w:t>Знакомиться с медицинской доку</w:t>
      </w:r>
      <w:r w:rsidR="00013FEC" w:rsidRPr="00013FEC">
        <w:rPr>
          <w:rFonts w:ascii="Times New Roman" w:hAnsi="Times New Roman" w:cs="Times New Roman"/>
        </w:rPr>
        <w:t>ментацией пациента в помещении ЦФТ НейроСтарт</w:t>
      </w:r>
      <w:r w:rsidRPr="00013FEC">
        <w:rPr>
          <w:rFonts w:ascii="Times New Roman" w:hAnsi="Times New Roman" w:cs="Times New Roman"/>
        </w:rPr>
        <w:t xml:space="preserve">; </w:t>
      </w:r>
    </w:p>
    <w:p w14:paraId="58038E8D" w14:textId="77777777" w:rsidR="00013FEC" w:rsidRPr="00013FEC" w:rsidRDefault="00D20B3A" w:rsidP="00013F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3FEC">
        <w:rPr>
          <w:rFonts w:ascii="Times New Roman" w:hAnsi="Times New Roman" w:cs="Times New Roman"/>
        </w:rPr>
        <w:t xml:space="preserve">Получать медицинские документы, их копии, выписки из них, в том числе в электронной форме. </w:t>
      </w:r>
    </w:p>
    <w:p w14:paraId="1B80A765" w14:textId="77777777" w:rsidR="00013FEC" w:rsidRPr="00013FEC" w:rsidRDefault="00013FEC" w:rsidP="00013FE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13FEC">
        <w:rPr>
          <w:rFonts w:ascii="Times New Roman" w:hAnsi="Times New Roman" w:cs="Times New Roman"/>
        </w:rPr>
        <w:tab/>
        <w:t>2.</w:t>
      </w:r>
      <w:r w:rsidR="00BE2863">
        <w:rPr>
          <w:rFonts w:ascii="Times New Roman" w:hAnsi="Times New Roman" w:cs="Times New Roman"/>
        </w:rPr>
        <w:t>4</w:t>
      </w:r>
      <w:r w:rsidRPr="00013FEC">
        <w:rPr>
          <w:rFonts w:ascii="Times New Roman" w:hAnsi="Times New Roman" w:cs="Times New Roman"/>
        </w:rPr>
        <w:t>.</w:t>
      </w:r>
      <w:r w:rsidR="00D20B3A" w:rsidRPr="00013FEC">
        <w:rPr>
          <w:rFonts w:ascii="Times New Roman" w:hAnsi="Times New Roman" w:cs="Times New Roman"/>
        </w:rPr>
        <w:t xml:space="preserve"> Лица, имеющие право получать информацию о состоянии здоровья пациента, желающие ознакомиться с такой информацией способами, указанными в п. </w:t>
      </w:r>
      <w:r w:rsidRPr="00013FEC">
        <w:rPr>
          <w:rFonts w:ascii="Times New Roman" w:hAnsi="Times New Roman" w:cs="Times New Roman"/>
        </w:rPr>
        <w:t>2.2</w:t>
      </w:r>
      <w:r w:rsidR="00D20B3A" w:rsidRPr="00013FEC">
        <w:rPr>
          <w:rFonts w:ascii="Times New Roman" w:hAnsi="Times New Roman" w:cs="Times New Roman"/>
        </w:rPr>
        <w:t xml:space="preserve"> настоящих Правил, направляют в </w:t>
      </w:r>
      <w:r w:rsidRPr="00013FEC">
        <w:rPr>
          <w:rFonts w:ascii="Times New Roman" w:hAnsi="Times New Roman" w:cs="Times New Roman"/>
        </w:rPr>
        <w:t xml:space="preserve">ЦФТ НейроСтарт </w:t>
      </w:r>
      <w:r w:rsidR="00D20B3A" w:rsidRPr="00013FEC">
        <w:rPr>
          <w:rFonts w:ascii="Times New Roman" w:hAnsi="Times New Roman" w:cs="Times New Roman"/>
        </w:rPr>
        <w:t xml:space="preserve">письменное заявление (запрос) с указанием следующих сведений:  </w:t>
      </w:r>
    </w:p>
    <w:p w14:paraId="31A27DF2" w14:textId="77777777" w:rsidR="00013FEC" w:rsidRPr="00013FEC" w:rsidRDefault="00D20B3A" w:rsidP="00013F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3FEC">
        <w:rPr>
          <w:rFonts w:ascii="Times New Roman" w:hAnsi="Times New Roman" w:cs="Times New Roman"/>
        </w:rPr>
        <w:t xml:space="preserve">Фамилия, имя, отчество (запрашивающего лица и пациента);  </w:t>
      </w:r>
    </w:p>
    <w:p w14:paraId="41C685DB" w14:textId="77777777" w:rsidR="00013FEC" w:rsidRPr="00013FEC" w:rsidRDefault="00D20B3A" w:rsidP="00013F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3FEC">
        <w:rPr>
          <w:rFonts w:ascii="Times New Roman" w:hAnsi="Times New Roman" w:cs="Times New Roman"/>
        </w:rPr>
        <w:t xml:space="preserve">Реквизиты документа, удостоверяющего личность запрашивающего лица (номер и серия (при наличии), дата выдачи, наименование выдавшего органа);  </w:t>
      </w:r>
    </w:p>
    <w:p w14:paraId="7809ED55" w14:textId="77777777" w:rsidR="00BE2863" w:rsidRDefault="00D20B3A" w:rsidP="00013F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3FEC">
        <w:rPr>
          <w:rFonts w:ascii="Times New Roman" w:hAnsi="Times New Roman" w:cs="Times New Roman"/>
        </w:rPr>
        <w:t>Реквизиты документа, подтверждающего полномочия представителя (законного представителя), если запрос</w:t>
      </w:r>
      <w:r w:rsidR="00013FEC" w:rsidRPr="00013FEC">
        <w:rPr>
          <w:rFonts w:ascii="Times New Roman" w:hAnsi="Times New Roman" w:cs="Times New Roman"/>
        </w:rPr>
        <w:t xml:space="preserve"> </w:t>
      </w:r>
      <w:r w:rsidRPr="00013FEC">
        <w:rPr>
          <w:rFonts w:ascii="Times New Roman" w:hAnsi="Times New Roman" w:cs="Times New Roman"/>
        </w:rPr>
        <w:t xml:space="preserve">подается таким представителем (номер и серия (при наличии), дата выдачи, наименование выдавшего органа);  </w:t>
      </w:r>
    </w:p>
    <w:p w14:paraId="2FE2E0B9" w14:textId="77777777" w:rsidR="00013FEC" w:rsidRPr="00013FEC" w:rsidRDefault="00D20B3A" w:rsidP="00013F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3FEC">
        <w:rPr>
          <w:rFonts w:ascii="Times New Roman" w:hAnsi="Times New Roman" w:cs="Times New Roman"/>
        </w:rPr>
        <w:t>Место жительства (регистрации, пребывания) пациента;</w:t>
      </w:r>
    </w:p>
    <w:p w14:paraId="2DD3E303" w14:textId="77777777" w:rsidR="00013FEC" w:rsidRPr="00013FEC" w:rsidRDefault="00D20B3A" w:rsidP="00013F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3FEC">
        <w:rPr>
          <w:rFonts w:ascii="Times New Roman" w:hAnsi="Times New Roman" w:cs="Times New Roman"/>
        </w:rPr>
        <w:t>Место жительства (регистрации, пребывания) запрашивающего лица;</w:t>
      </w:r>
    </w:p>
    <w:p w14:paraId="34B8C0B5" w14:textId="77777777" w:rsidR="00013FEC" w:rsidRPr="00013FEC" w:rsidRDefault="00D20B3A" w:rsidP="00013F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3FEC">
        <w:rPr>
          <w:rFonts w:ascii="Times New Roman" w:hAnsi="Times New Roman" w:cs="Times New Roman"/>
        </w:rPr>
        <w:t xml:space="preserve">Указание на конкретный медицинский документ (период оказания медицинской помощи), с которым запрашивающее лицо хочет ознакомиться либо получить его (его копию);  </w:t>
      </w:r>
    </w:p>
    <w:p w14:paraId="2EC5B8B2" w14:textId="77777777" w:rsidR="00013FEC" w:rsidRPr="00013FEC" w:rsidRDefault="00D20B3A" w:rsidP="00013F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3FEC">
        <w:rPr>
          <w:rFonts w:ascii="Times New Roman" w:hAnsi="Times New Roman" w:cs="Times New Roman"/>
        </w:rPr>
        <w:t xml:space="preserve">Указание на способ получения медицинских документов или их копий (почтовый адрес, адрес электронной почты), либо указание контактов для связи в целях сообщения даты и времени возможности непосредственного ознакомления с медицинской документацией. </w:t>
      </w:r>
    </w:p>
    <w:p w14:paraId="724B4F71" w14:textId="77777777" w:rsidR="00BE2863" w:rsidRDefault="00BE2863" w:rsidP="00013FE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ab/>
        <w:t xml:space="preserve">2.5. </w:t>
      </w:r>
      <w:r w:rsidR="00D20B3A" w:rsidRPr="00013FEC">
        <w:rPr>
          <w:rFonts w:ascii="Times New Roman" w:hAnsi="Times New Roman" w:cs="Times New Roman"/>
        </w:rPr>
        <w:t xml:space="preserve">Вышеуказанное письменное заявление (запрос) может быть направлено Лицом, имеющим право получать информацию о состоянии здоровья пациента, лично, почтовым отправлением либо по адресу электронной </w:t>
      </w:r>
      <w:r w:rsidR="00D20B3A" w:rsidRPr="00013FEC">
        <w:rPr>
          <w:rFonts w:ascii="Times New Roman" w:hAnsi="Times New Roman" w:cs="Times New Roman"/>
          <w:color w:val="000000" w:themeColor="text1"/>
        </w:rPr>
        <w:t xml:space="preserve">почты </w:t>
      </w:r>
      <w:r w:rsidR="00013FEC" w:rsidRPr="00013FEC">
        <w:rPr>
          <w:rFonts w:ascii="Times New Roman" w:hAnsi="Times New Roman" w:cs="Times New Roman"/>
          <w:color w:val="000000" w:themeColor="text1"/>
          <w:shd w:val="clear" w:color="auto" w:fill="FFFFFF"/>
        </w:rPr>
        <w:t>info@neurostart.pro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013FEC" w:rsidRPr="00013FEC">
        <w:rPr>
          <w:rFonts w:ascii="Times New Roman" w:hAnsi="Times New Roman" w:cs="Times New Roman"/>
          <w:color w:val="000000" w:themeColor="text1"/>
        </w:rPr>
        <w:t xml:space="preserve"> </w:t>
      </w:r>
    </w:p>
    <w:p w14:paraId="4E338687" w14:textId="77777777" w:rsidR="00013FEC" w:rsidRDefault="00BE2863" w:rsidP="00013FE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2.6. </w:t>
      </w:r>
      <w:r w:rsidR="00D20B3A" w:rsidRPr="00013FEC">
        <w:rPr>
          <w:rFonts w:ascii="Times New Roman" w:hAnsi="Times New Roman" w:cs="Times New Roman"/>
        </w:rPr>
        <w:t>При направлении письменного заявления (запроса) по адресу электронной почты с указанием такого способа получения информации о состоянии здоровья, как направление по адресу электронной почты, медицинская документация в электронной форме (в скан-образах) может быть направлена только на тот адрес электронной почты, который указан пациентом в заявлении пациента</w:t>
      </w:r>
      <w:r>
        <w:rPr>
          <w:rFonts w:ascii="Times New Roman" w:hAnsi="Times New Roman" w:cs="Times New Roman"/>
        </w:rPr>
        <w:t>, а при отсутствии адреса электронной почты в заявлении - на адрес электронной почты, указанный в договоре</w:t>
      </w:r>
      <w:r w:rsidR="00D20B3A" w:rsidRPr="00013FEC">
        <w:rPr>
          <w:rFonts w:ascii="Times New Roman" w:hAnsi="Times New Roman" w:cs="Times New Roman"/>
        </w:rPr>
        <w:t xml:space="preserve">. </w:t>
      </w:r>
    </w:p>
    <w:p w14:paraId="29BCD936" w14:textId="77777777" w:rsidR="00013FEC" w:rsidRDefault="00BE2863" w:rsidP="00013FE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2.7. </w:t>
      </w:r>
      <w:r w:rsidR="00D20B3A" w:rsidRPr="00013FEC">
        <w:rPr>
          <w:rFonts w:ascii="Times New Roman" w:hAnsi="Times New Roman" w:cs="Times New Roman"/>
        </w:rPr>
        <w:t xml:space="preserve">При подаче запроса лично, а также при личном получении медицинских документов (их копий) и выписок из них, равно как и при ознакомлении непосредственно с медицинской документацией, Лица, имеющие право на получение информации о состоянии здоровья пациента, </w:t>
      </w:r>
      <w:r w:rsidR="00D20B3A" w:rsidRPr="00013FEC">
        <w:rPr>
          <w:rFonts w:ascii="Times New Roman" w:hAnsi="Times New Roman" w:cs="Times New Roman"/>
        </w:rPr>
        <w:lastRenderedPageBreak/>
        <w:t xml:space="preserve">предъявляют документ, удостоверяющий их личность, а также документы, подтверждающие их полномочия (при необходимости). </w:t>
      </w:r>
    </w:p>
    <w:p w14:paraId="4CE5C33C" w14:textId="77777777" w:rsidR="00BE2863" w:rsidRDefault="00BE2863" w:rsidP="00013FE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2.8</w:t>
      </w:r>
      <w:r w:rsidR="00D20B3A" w:rsidRPr="00013FEC">
        <w:rPr>
          <w:rFonts w:ascii="Times New Roman" w:hAnsi="Times New Roman" w:cs="Times New Roman"/>
        </w:rPr>
        <w:t>. Лицо, направившее запрос о предоставлении медицинской документации для ознакомления, в течение</w:t>
      </w:r>
      <w:r>
        <w:rPr>
          <w:rFonts w:ascii="Times New Roman" w:hAnsi="Times New Roman" w:cs="Times New Roman"/>
        </w:rPr>
        <w:t xml:space="preserve"> трех</w:t>
      </w:r>
      <w:r w:rsidR="00D20B3A" w:rsidRPr="00013FEC">
        <w:rPr>
          <w:rFonts w:ascii="Times New Roman" w:hAnsi="Times New Roman" w:cs="Times New Roman"/>
        </w:rPr>
        <w:t xml:space="preserve"> рабочих дней со дня поступления запроса информируется доступными средствами связи о дате, начиная с которой возможно ознакомление с медицинской документацией с учетом графика работы медицинской организации, а также о месте в медицинской организации, в котором будет происходить ознакомление. </w:t>
      </w:r>
    </w:p>
    <w:p w14:paraId="257FADBD" w14:textId="77777777" w:rsidR="00BE2863" w:rsidRDefault="00BE2863" w:rsidP="00013FE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2.9. </w:t>
      </w:r>
      <w:r w:rsidR="00D20B3A" w:rsidRPr="00013FEC">
        <w:rPr>
          <w:rFonts w:ascii="Times New Roman" w:hAnsi="Times New Roman" w:cs="Times New Roman"/>
        </w:rPr>
        <w:t>Лица, имеющие право на получение информации о состоянии здоровья пациента, обязаны аккуратно и бережно обращаться с предоставленной для ознакомл</w:t>
      </w:r>
      <w:r>
        <w:rPr>
          <w:rFonts w:ascii="Times New Roman" w:hAnsi="Times New Roman" w:cs="Times New Roman"/>
        </w:rPr>
        <w:t>ения медицинской документацией.</w:t>
      </w:r>
    </w:p>
    <w:p w14:paraId="2E38F671" w14:textId="77777777" w:rsidR="003B3472" w:rsidRPr="00013FEC" w:rsidRDefault="00BE2863" w:rsidP="00013FE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2.10.</w:t>
      </w:r>
      <w:r w:rsidR="00D20B3A" w:rsidRPr="00013FEC">
        <w:rPr>
          <w:rFonts w:ascii="Times New Roman" w:hAnsi="Times New Roman" w:cs="Times New Roman"/>
        </w:rPr>
        <w:t xml:space="preserve">В процессе ознакомления с медицинской документацией Лица, имеющие право на получение информации о состоянии здоровья пациента, вправе выписывать любые сведения и в любом объеме, снимать копии с медицинской документации, в том числе с помощью технических средств. </w:t>
      </w:r>
    </w:p>
    <w:sectPr w:rsidR="003B3472" w:rsidRPr="00013FEC" w:rsidSect="007F1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5FDE"/>
    <w:multiLevelType w:val="multilevel"/>
    <w:tmpl w:val="1E58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02177"/>
    <w:multiLevelType w:val="hybridMultilevel"/>
    <w:tmpl w:val="184E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A1645"/>
    <w:multiLevelType w:val="hybridMultilevel"/>
    <w:tmpl w:val="18B89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FB74D0"/>
    <w:multiLevelType w:val="hybridMultilevel"/>
    <w:tmpl w:val="4CA0E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D5420F"/>
    <w:multiLevelType w:val="hybridMultilevel"/>
    <w:tmpl w:val="B1383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01F77"/>
    <w:multiLevelType w:val="hybridMultilevel"/>
    <w:tmpl w:val="7DDE47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936C15"/>
    <w:multiLevelType w:val="hybridMultilevel"/>
    <w:tmpl w:val="4A448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3A"/>
    <w:rsid w:val="00013FEC"/>
    <w:rsid w:val="00111AD7"/>
    <w:rsid w:val="00181260"/>
    <w:rsid w:val="0035210F"/>
    <w:rsid w:val="003B3472"/>
    <w:rsid w:val="00430F84"/>
    <w:rsid w:val="00490630"/>
    <w:rsid w:val="004C63D7"/>
    <w:rsid w:val="007F15C7"/>
    <w:rsid w:val="00850B9D"/>
    <w:rsid w:val="00AB6264"/>
    <w:rsid w:val="00BE2863"/>
    <w:rsid w:val="00C5569C"/>
    <w:rsid w:val="00D2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3309"/>
  <w15:docId w15:val="{854D8A51-2971-4807-8ED4-B9EE0D34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Булат</cp:lastModifiedBy>
  <cp:revision>4</cp:revision>
  <dcterms:created xsi:type="dcterms:W3CDTF">2023-06-05T18:51:00Z</dcterms:created>
  <dcterms:modified xsi:type="dcterms:W3CDTF">2023-06-08T14:05:00Z</dcterms:modified>
</cp:coreProperties>
</file>